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第２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号様式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営業概要書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営業概要　　　　　　　　　　　　　　　　　　　　　　　　　　　　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単位：千円</w:t>
      </w:r>
      <w:r>
        <w:rPr>
          <w:rFonts w:hint="eastAsia" w:ascii="ＭＳ 明朝" w:hAnsi="ＭＳ 明朝" w:eastAsia="ＭＳ 明朝"/>
          <w:sz w:val="24"/>
        </w:rPr>
        <w:t>)</w:t>
      </w:r>
    </w:p>
    <w:tbl>
      <w:tblPr>
        <w:tblStyle w:val="21"/>
        <w:tblW w:w="98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17"/>
        <w:gridCol w:w="2254"/>
        <w:gridCol w:w="2255"/>
        <w:gridCol w:w="2255"/>
        <w:gridCol w:w="2255"/>
      </w:tblGrid>
      <w:tr>
        <w:trPr>
          <w:trHeight w:val="388" w:hRule="atLeast"/>
        </w:trPr>
        <w:tc>
          <w:tcPr>
            <w:tcW w:w="81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自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己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資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本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の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額</w:t>
            </w:r>
          </w:p>
        </w:tc>
        <w:tc>
          <w:tcPr>
            <w:tcW w:w="2254" w:type="dxa"/>
            <w:vAlign w:val="bottom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255" w:type="dxa"/>
            <w:tcFitText/>
            <w:vAlign w:val="bottom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直前決算時</w:t>
            </w:r>
          </w:p>
        </w:tc>
        <w:tc>
          <w:tcPr>
            <w:tcW w:w="2255" w:type="dxa"/>
            <w:tcFitText/>
            <w:vAlign w:val="bottom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余剰（欠損）金処分</w:t>
            </w:r>
          </w:p>
        </w:tc>
        <w:tc>
          <w:tcPr>
            <w:tcW w:w="2255" w:type="dxa"/>
            <w:vAlign w:val="bottom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合計</w:t>
            </w:r>
          </w:p>
        </w:tc>
      </w:tr>
      <w:tr>
        <w:trPr>
          <w:trHeight w:val="388" w:hRule="atLeast"/>
        </w:trPr>
        <w:tc>
          <w:tcPr>
            <w:tcW w:w="817" w:type="dxa"/>
            <w:vMerge w:val="continue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  <w:tc>
          <w:tcPr>
            <w:tcW w:w="2254" w:type="dxa"/>
            <w:vAlign w:val="bottom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払込資本金</w:t>
            </w:r>
          </w:p>
        </w:tc>
        <w:tc>
          <w:tcPr>
            <w:tcW w:w="2255" w:type="dxa"/>
            <w:vAlign w:val="bottom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255" w:type="dxa"/>
            <w:vAlign w:val="bottom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255" w:type="dxa"/>
            <w:vAlign w:val="bottom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388" w:hRule="atLeast"/>
        </w:trPr>
        <w:tc>
          <w:tcPr>
            <w:tcW w:w="817" w:type="dxa"/>
            <w:vMerge w:val="continue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  <w:tc>
          <w:tcPr>
            <w:tcW w:w="2254" w:type="dxa"/>
            <w:vAlign w:val="bottom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積立金</w:t>
            </w:r>
          </w:p>
        </w:tc>
        <w:tc>
          <w:tcPr>
            <w:tcW w:w="2255" w:type="dxa"/>
            <w:vAlign w:val="bottom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255" w:type="dxa"/>
            <w:vAlign w:val="bottom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255" w:type="dxa"/>
            <w:vAlign w:val="bottom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388" w:hRule="atLeast"/>
        </w:trPr>
        <w:tc>
          <w:tcPr>
            <w:tcW w:w="817" w:type="dxa"/>
            <w:vMerge w:val="continue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  <w:tc>
          <w:tcPr>
            <w:tcW w:w="2254" w:type="dxa"/>
            <w:tcFitText/>
            <w:vAlign w:val="bottom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繰越金（繰越欠損金）</w:t>
            </w:r>
          </w:p>
        </w:tc>
        <w:tc>
          <w:tcPr>
            <w:tcW w:w="2255" w:type="dxa"/>
            <w:vAlign w:val="bottom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255" w:type="dxa"/>
            <w:vAlign w:val="bottom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255" w:type="dxa"/>
            <w:vAlign w:val="bottom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388" w:hRule="atLeast"/>
        </w:trPr>
        <w:tc>
          <w:tcPr>
            <w:tcW w:w="817" w:type="dxa"/>
            <w:vMerge w:val="continue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  <w:tc>
          <w:tcPr>
            <w:tcW w:w="2254" w:type="dxa"/>
            <w:vAlign w:val="bottom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準備金</w:t>
            </w:r>
          </w:p>
        </w:tc>
        <w:tc>
          <w:tcPr>
            <w:tcW w:w="2255" w:type="dxa"/>
            <w:vAlign w:val="bottom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255" w:type="dxa"/>
            <w:vAlign w:val="bottom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255" w:type="dxa"/>
            <w:vAlign w:val="bottom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388" w:hRule="atLeast"/>
        </w:trPr>
        <w:tc>
          <w:tcPr>
            <w:tcW w:w="817" w:type="dxa"/>
            <w:vMerge w:val="continue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  <w:tc>
          <w:tcPr>
            <w:tcW w:w="2254" w:type="dxa"/>
            <w:vAlign w:val="bottom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合　計</w:t>
            </w:r>
          </w:p>
        </w:tc>
        <w:tc>
          <w:tcPr>
            <w:tcW w:w="2255" w:type="dxa"/>
            <w:vAlign w:val="bottom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255" w:type="dxa"/>
            <w:vAlign w:val="bottom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255" w:type="dxa"/>
            <w:vAlign w:val="bottom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営業年数</w:t>
      </w:r>
    </w:p>
    <w:tbl>
      <w:tblPr>
        <w:tblStyle w:val="21"/>
        <w:tblW w:w="98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278"/>
        <w:gridCol w:w="3279"/>
        <w:gridCol w:w="3279"/>
      </w:tblGrid>
      <w:tr>
        <w:trPr>
          <w:trHeight w:val="394" w:hRule="atLeast"/>
        </w:trPr>
        <w:tc>
          <w:tcPr>
            <w:tcW w:w="3278" w:type="dxa"/>
            <w:vAlign w:val="bottom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創業年月日</w:t>
            </w:r>
          </w:p>
        </w:tc>
        <w:tc>
          <w:tcPr>
            <w:tcW w:w="3279" w:type="dxa"/>
            <w:vAlign w:val="bottom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現在の組織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改組・名変等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3279" w:type="dxa"/>
            <w:vAlign w:val="bottom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営業延年数</w:t>
            </w:r>
          </w:p>
        </w:tc>
      </w:tr>
      <w:tr>
        <w:trPr/>
        <w:tc>
          <w:tcPr>
            <w:tcW w:w="3278" w:type="dxa"/>
            <w:tcFitText/>
            <w:vAlign w:val="bottom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M</w:t>
            </w:r>
            <w:r>
              <w:rPr>
                <w:rFonts w:hint="eastAsia" w:ascii="ＭＳ 明朝" w:hAnsi="ＭＳ 明朝" w:eastAsia="ＭＳ 明朝"/>
                <w:sz w:val="24"/>
              </w:rPr>
              <w:t>･</w:t>
            </w:r>
            <w:r>
              <w:rPr>
                <w:rFonts w:hint="eastAsia" w:ascii="ＭＳ 明朝" w:hAnsi="ＭＳ 明朝" w:eastAsia="ＭＳ 明朝"/>
                <w:sz w:val="24"/>
              </w:rPr>
              <w:t>T</w:t>
            </w:r>
            <w:r>
              <w:rPr>
                <w:rFonts w:hint="eastAsia" w:ascii="ＭＳ 明朝" w:hAnsi="ＭＳ 明朝" w:eastAsia="ＭＳ 明朝"/>
                <w:sz w:val="24"/>
              </w:rPr>
              <w:t>･</w:t>
            </w:r>
            <w:r>
              <w:rPr>
                <w:rFonts w:hint="eastAsia" w:ascii="ＭＳ 明朝" w:hAnsi="ＭＳ 明朝" w:eastAsia="ＭＳ 明朝"/>
                <w:sz w:val="24"/>
              </w:rPr>
              <w:t>S</w:t>
            </w:r>
            <w:r>
              <w:rPr>
                <w:rFonts w:hint="eastAsia" w:ascii="ＭＳ 明朝" w:hAnsi="ＭＳ 明朝" w:eastAsia="ＭＳ 明朝"/>
                <w:sz w:val="24"/>
              </w:rPr>
              <w:t>･</w:t>
            </w:r>
            <w:r>
              <w:rPr>
                <w:rFonts w:hint="eastAsia" w:ascii="ＭＳ 明朝" w:hAnsi="ＭＳ 明朝" w:eastAsia="ＭＳ 明朝"/>
                <w:sz w:val="24"/>
              </w:rPr>
              <w:t>H</w:t>
            </w:r>
            <w:r>
              <w:rPr>
                <w:rFonts w:hint="eastAsia" w:ascii="ＭＳ 明朝" w:hAnsi="ＭＳ 明朝" w:eastAsia="ＭＳ 明朝"/>
                <w:sz w:val="24"/>
              </w:rPr>
              <w:t>･</w:t>
            </w:r>
            <w:r>
              <w:rPr>
                <w:rFonts w:hint="eastAsia" w:ascii="ＭＳ 明朝" w:hAnsi="ＭＳ 明朝" w:eastAsia="ＭＳ 明朝"/>
                <w:sz w:val="24"/>
              </w:rPr>
              <w:t>R</w:t>
            </w:r>
            <w:r>
              <w:rPr>
                <w:rFonts w:hint="eastAsia" w:ascii="ＭＳ 明朝" w:hAnsi="ＭＳ 明朝" w:eastAsia="ＭＳ 明朝"/>
                <w:sz w:val="24"/>
              </w:rPr>
              <w:t>　　年　　月　　日</w:t>
            </w:r>
          </w:p>
        </w:tc>
        <w:tc>
          <w:tcPr>
            <w:tcW w:w="3279" w:type="dxa"/>
            <w:tcFitText/>
            <w:vAlign w:val="bottom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M</w:t>
            </w:r>
            <w:r>
              <w:rPr>
                <w:rFonts w:hint="eastAsia" w:ascii="ＭＳ 明朝" w:hAnsi="ＭＳ 明朝" w:eastAsia="ＭＳ 明朝"/>
                <w:sz w:val="24"/>
              </w:rPr>
              <w:t>･</w:t>
            </w:r>
            <w:r>
              <w:rPr>
                <w:rFonts w:hint="eastAsia" w:ascii="ＭＳ 明朝" w:hAnsi="ＭＳ 明朝" w:eastAsia="ＭＳ 明朝"/>
                <w:sz w:val="24"/>
              </w:rPr>
              <w:t>T</w:t>
            </w:r>
            <w:r>
              <w:rPr>
                <w:rFonts w:hint="eastAsia" w:ascii="ＭＳ 明朝" w:hAnsi="ＭＳ 明朝" w:eastAsia="ＭＳ 明朝"/>
                <w:sz w:val="24"/>
              </w:rPr>
              <w:t>･</w:t>
            </w:r>
            <w:r>
              <w:rPr>
                <w:rFonts w:hint="eastAsia" w:ascii="ＭＳ 明朝" w:hAnsi="ＭＳ 明朝" w:eastAsia="ＭＳ 明朝"/>
                <w:sz w:val="24"/>
              </w:rPr>
              <w:t>S</w:t>
            </w:r>
            <w:r>
              <w:rPr>
                <w:rFonts w:hint="eastAsia" w:ascii="ＭＳ 明朝" w:hAnsi="ＭＳ 明朝" w:eastAsia="ＭＳ 明朝"/>
                <w:sz w:val="24"/>
              </w:rPr>
              <w:t>･</w:t>
            </w:r>
            <w:r>
              <w:rPr>
                <w:rFonts w:hint="eastAsia" w:ascii="ＭＳ 明朝" w:hAnsi="ＭＳ 明朝" w:eastAsia="ＭＳ 明朝"/>
                <w:sz w:val="24"/>
              </w:rPr>
              <w:t>H</w:t>
            </w:r>
            <w:r>
              <w:rPr>
                <w:rFonts w:hint="eastAsia" w:ascii="ＭＳ 明朝" w:hAnsi="ＭＳ 明朝" w:eastAsia="ＭＳ 明朝"/>
                <w:sz w:val="24"/>
              </w:rPr>
              <w:t>･</w:t>
            </w:r>
            <w:r>
              <w:rPr>
                <w:rFonts w:hint="eastAsia" w:ascii="ＭＳ 明朝" w:hAnsi="ＭＳ 明朝" w:eastAsia="ＭＳ 明朝"/>
                <w:sz w:val="24"/>
              </w:rPr>
              <w:t>R</w:t>
            </w:r>
            <w:r>
              <w:rPr>
                <w:rFonts w:hint="eastAsia" w:ascii="ＭＳ 明朝" w:hAnsi="ＭＳ 明朝" w:eastAsia="ＭＳ 明朝"/>
                <w:sz w:val="24"/>
              </w:rPr>
              <w:t>　　年　　月　　日</w:t>
            </w:r>
          </w:p>
        </w:tc>
        <w:tc>
          <w:tcPr>
            <w:tcW w:w="3279" w:type="dxa"/>
            <w:vAlign w:val="bottom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従業員数</w:t>
      </w:r>
    </w:p>
    <w:tbl>
      <w:tblPr>
        <w:tblStyle w:val="21"/>
        <w:tblW w:w="98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836"/>
      </w:tblGrid>
      <w:tr>
        <w:trPr/>
        <w:tc>
          <w:tcPr>
            <w:tcW w:w="9836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人（うち技術者数　　　　　　　人）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　流動比率　　　　　　　　　　　　　　　　　　　　　　　　　　　　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単位：千円</w:t>
      </w:r>
      <w:r>
        <w:rPr>
          <w:rFonts w:hint="eastAsia" w:ascii="ＭＳ 明朝" w:hAnsi="ＭＳ 明朝" w:eastAsia="ＭＳ 明朝"/>
          <w:sz w:val="24"/>
        </w:rPr>
        <w:t>)</w:t>
      </w:r>
    </w:p>
    <w:tbl>
      <w:tblPr>
        <w:tblStyle w:val="21"/>
        <w:tblW w:w="98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17"/>
        <w:gridCol w:w="3006"/>
        <w:gridCol w:w="3006"/>
        <w:gridCol w:w="3007"/>
      </w:tblGrid>
      <w:tr>
        <w:trPr>
          <w:trHeight w:val="449" w:hRule="atLeast"/>
        </w:trPr>
        <w:tc>
          <w:tcPr>
            <w:tcW w:w="81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経営比率</w:t>
            </w:r>
          </w:p>
        </w:tc>
        <w:tc>
          <w:tcPr>
            <w:tcW w:w="3006" w:type="dxa"/>
            <w:vAlign w:val="bottom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流動資産の額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イ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3006" w:type="dxa"/>
            <w:vAlign w:val="bottom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流動負債の額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ロ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3007" w:type="dxa"/>
            <w:vAlign w:val="bottom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流動比率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イ</w:t>
            </w:r>
            <w:r>
              <w:rPr>
                <w:rFonts w:hint="eastAsia" w:ascii="ＭＳ 明朝" w:hAnsi="ＭＳ 明朝" w:eastAsia="ＭＳ 明朝"/>
                <w:sz w:val="24"/>
              </w:rPr>
              <w:t>/</w:t>
            </w:r>
            <w:r>
              <w:rPr>
                <w:rFonts w:hint="eastAsia" w:ascii="ＭＳ 明朝" w:hAnsi="ＭＳ 明朝" w:eastAsia="ＭＳ 明朝"/>
                <w:sz w:val="24"/>
              </w:rPr>
              <w:t>ロ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sz w:val="24"/>
              </w:rPr>
              <w:t>×</w:t>
            </w:r>
            <w:r>
              <w:rPr>
                <w:rFonts w:hint="eastAsia" w:ascii="ＭＳ 明朝" w:hAnsi="ＭＳ 明朝" w:eastAsia="ＭＳ 明朝"/>
                <w:sz w:val="24"/>
              </w:rPr>
              <w:t>100</w:t>
            </w:r>
          </w:p>
        </w:tc>
      </w:tr>
      <w:tr>
        <w:trPr>
          <w:trHeight w:val="449" w:hRule="atLeast"/>
        </w:trPr>
        <w:tc>
          <w:tcPr>
            <w:tcW w:w="817" w:type="dxa"/>
            <w:vMerge w:val="continue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  <w:tc>
          <w:tcPr>
            <w:tcW w:w="3006" w:type="dxa"/>
            <w:vAlign w:val="bottom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006" w:type="dxa"/>
            <w:vAlign w:val="bottom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007" w:type="dxa"/>
            <w:vAlign w:val="bottom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％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５　年間平均売上高　　　　　　　　　　　　　　　　　　　　　　　　　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単位：千円</w:t>
      </w:r>
      <w:r>
        <w:rPr>
          <w:rFonts w:hint="eastAsia" w:ascii="ＭＳ 明朝" w:hAnsi="ＭＳ 明朝" w:eastAsia="ＭＳ 明朝"/>
          <w:sz w:val="24"/>
        </w:rPr>
        <w:t>)</w:t>
      </w:r>
    </w:p>
    <w:tbl>
      <w:tblPr>
        <w:tblStyle w:val="21"/>
        <w:tblW w:w="98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59"/>
        <w:gridCol w:w="2959"/>
        <w:gridCol w:w="2959"/>
        <w:gridCol w:w="2959"/>
      </w:tblGrid>
      <w:tr>
        <w:trPr>
          <w:trHeight w:val="964" w:hRule="atLeast"/>
        </w:trPr>
        <w:tc>
          <w:tcPr>
            <w:tcW w:w="95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生産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又は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販売高</w:t>
            </w:r>
          </w:p>
        </w:tc>
        <w:tc>
          <w:tcPr>
            <w:tcW w:w="295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直前第２年度分（イ）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自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sz w:val="24"/>
              </w:rPr>
              <w:t>　　年　　月　　日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至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sz w:val="24"/>
              </w:rPr>
              <w:t>　　年　　月　　日</w:t>
            </w:r>
          </w:p>
        </w:tc>
        <w:tc>
          <w:tcPr>
            <w:tcW w:w="295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直前第１年度分（ロ）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自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sz w:val="24"/>
              </w:rPr>
              <w:t>　　年　　月　　日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至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sz w:val="24"/>
              </w:rPr>
              <w:t>　　年　　月　　日</w:t>
            </w:r>
          </w:p>
        </w:tc>
        <w:tc>
          <w:tcPr>
            <w:tcW w:w="295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年間平均売上高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イ</w:t>
            </w:r>
            <w:r>
              <w:rPr>
                <w:rFonts w:hint="eastAsia" w:ascii="ＭＳ 明朝" w:hAnsi="ＭＳ 明朝" w:eastAsia="ＭＳ 明朝"/>
                <w:sz w:val="24"/>
              </w:rPr>
              <w:t>+</w:t>
            </w:r>
            <w:r>
              <w:rPr>
                <w:rFonts w:hint="eastAsia" w:ascii="ＭＳ 明朝" w:hAnsi="ＭＳ 明朝" w:eastAsia="ＭＳ 明朝"/>
                <w:sz w:val="24"/>
              </w:rPr>
              <w:t>ロ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sz w:val="24"/>
              </w:rPr>
              <w:t>／</w:t>
            </w:r>
            <w:r>
              <w:rPr>
                <w:rFonts w:hint="eastAsia" w:ascii="ＭＳ 明朝" w:hAnsi="ＭＳ 明朝" w:eastAsia="ＭＳ 明朝"/>
                <w:sz w:val="24"/>
              </w:rPr>
              <w:t>2</w:t>
            </w:r>
          </w:p>
        </w:tc>
      </w:tr>
      <w:tr>
        <w:trPr>
          <w:trHeight w:val="427" w:hRule="atLeast"/>
        </w:trPr>
        <w:tc>
          <w:tcPr>
            <w:tcW w:w="959" w:type="dxa"/>
            <w:vMerge w:val="continue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  <w:tc>
          <w:tcPr>
            <w:tcW w:w="295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95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95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６　経営状況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貸借対照表</w:t>
      </w:r>
      <w:r>
        <w:rPr>
          <w:rFonts w:hint="eastAsia" w:ascii="ＭＳ 明朝" w:hAnsi="ＭＳ 明朝" w:eastAsia="ＭＳ 明朝"/>
          <w:sz w:val="24"/>
        </w:rPr>
        <w:t>)</w:t>
      </w:r>
      <w:r>
        <w:rPr>
          <w:rFonts w:hint="eastAsia" w:ascii="ＭＳ 明朝" w:hAnsi="ＭＳ 明朝" w:eastAsia="ＭＳ 明朝"/>
          <w:sz w:val="24"/>
        </w:rPr>
        <w:t>　　　　年　　　月決算　　　　　　　　　　　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単位：千円</w:t>
      </w:r>
      <w:r>
        <w:rPr>
          <w:rFonts w:hint="eastAsia" w:ascii="ＭＳ 明朝" w:hAnsi="ＭＳ 明朝" w:eastAsia="ＭＳ 明朝"/>
          <w:sz w:val="24"/>
        </w:rPr>
        <w:t>)</w:t>
      </w:r>
    </w:p>
    <w:tbl>
      <w:tblPr>
        <w:tblStyle w:val="21"/>
        <w:tblW w:w="98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59"/>
        <w:gridCol w:w="2459"/>
        <w:gridCol w:w="2459"/>
        <w:gridCol w:w="2459"/>
      </w:tblGrid>
      <w:tr>
        <w:trPr>
          <w:trHeight w:val="412" w:hRule="atLeast"/>
        </w:trPr>
        <w:tc>
          <w:tcPr>
            <w:tcW w:w="2459" w:type="dxa"/>
            <w:vAlign w:val="bottom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科　　目</w:t>
            </w:r>
          </w:p>
        </w:tc>
        <w:tc>
          <w:tcPr>
            <w:tcW w:w="2459" w:type="dxa"/>
            <w:vAlign w:val="bottom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　　額</w:t>
            </w:r>
          </w:p>
        </w:tc>
        <w:tc>
          <w:tcPr>
            <w:tcW w:w="2459" w:type="dxa"/>
            <w:vAlign w:val="bottom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科　　目</w:t>
            </w:r>
          </w:p>
        </w:tc>
        <w:tc>
          <w:tcPr>
            <w:tcW w:w="2459" w:type="dxa"/>
            <w:vAlign w:val="bottom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　　額</w:t>
            </w:r>
          </w:p>
        </w:tc>
      </w:tr>
      <w:tr>
        <w:trPr>
          <w:trHeight w:val="412" w:hRule="atLeast"/>
        </w:trPr>
        <w:tc>
          <w:tcPr>
            <w:tcW w:w="2459" w:type="dxa"/>
            <w:vAlign w:val="bottom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流動資産計</w:t>
            </w:r>
          </w:p>
        </w:tc>
        <w:tc>
          <w:tcPr>
            <w:tcW w:w="245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459" w:type="dxa"/>
            <w:vAlign w:val="bottom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流動負債計</w:t>
            </w:r>
          </w:p>
        </w:tc>
        <w:tc>
          <w:tcPr>
            <w:tcW w:w="245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2459" w:type="dxa"/>
            <w:vAlign w:val="bottom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固定資産計</w:t>
            </w:r>
          </w:p>
        </w:tc>
        <w:tc>
          <w:tcPr>
            <w:tcW w:w="245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459" w:type="dxa"/>
            <w:vAlign w:val="bottom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固定負債計</w:t>
            </w:r>
          </w:p>
        </w:tc>
        <w:tc>
          <w:tcPr>
            <w:tcW w:w="245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2459" w:type="dxa"/>
            <w:vAlign w:val="bottom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繰延資産</w:t>
            </w:r>
          </w:p>
        </w:tc>
        <w:tc>
          <w:tcPr>
            <w:tcW w:w="245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459" w:type="dxa"/>
            <w:vAlign w:val="bottom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資本の部計</w:t>
            </w:r>
          </w:p>
        </w:tc>
        <w:tc>
          <w:tcPr>
            <w:tcW w:w="245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2459" w:type="dxa"/>
            <w:vAlign w:val="bottom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合　計</w:t>
            </w:r>
          </w:p>
        </w:tc>
        <w:tc>
          <w:tcPr>
            <w:tcW w:w="245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459" w:type="dxa"/>
            <w:vAlign w:val="bottom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合　計</w:t>
            </w:r>
          </w:p>
        </w:tc>
        <w:tc>
          <w:tcPr>
            <w:tcW w:w="245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７　損益計算</w:t>
      </w:r>
    </w:p>
    <w:tbl>
      <w:tblPr>
        <w:tblStyle w:val="21"/>
        <w:tblW w:w="98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278"/>
        <w:gridCol w:w="3279"/>
        <w:gridCol w:w="3279"/>
      </w:tblGrid>
      <w:tr>
        <w:trPr/>
        <w:tc>
          <w:tcPr>
            <w:tcW w:w="3278" w:type="dxa"/>
            <w:vAlign w:val="bottom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損益計算書</w:t>
            </w:r>
          </w:p>
        </w:tc>
        <w:tc>
          <w:tcPr>
            <w:tcW w:w="3279" w:type="dxa"/>
            <w:vAlign w:val="bottom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税引前当期利益計</w:t>
            </w:r>
          </w:p>
        </w:tc>
        <w:tc>
          <w:tcPr>
            <w:tcW w:w="3279" w:type="dxa"/>
            <w:vAlign w:val="bottom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千円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134" w:right="1134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S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ＤＦ平成明朝体W7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ＨＰ平成明朝体W3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12</Words>
  <Characters>347</Characters>
  <Application>JUST Note</Application>
  <Lines>218</Lines>
  <Paragraphs>62</Paragraphs>
  <CharactersWithSpaces>527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鎌田 崇</dc:creator>
  <cp:lastModifiedBy>正川 康平</cp:lastModifiedBy>
  <dcterms:created xsi:type="dcterms:W3CDTF">2016-10-31T07:07:00Z</dcterms:created>
  <dcterms:modified xsi:type="dcterms:W3CDTF">2026-06-17T07:23:42Z</dcterms:modified>
  <cp:revision>4</cp:revision>
</cp:coreProperties>
</file>